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2009-2012年中国机械化农业及园艺机具制造行业市场分析及发展前景预测报告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2009-2012年中国机械化农业及园艺机具制造行业市场分析及发展前景预测报告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2009-2012年中国机械化农业及园艺机具制造行业市场分析及发展前景预测报告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https://www.icandata.com/view/10148.html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https://www.icandata.com/view/10148.html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2009-2012年中国机械化农业及园艺机具制造行业市场分析及发展前景预测报告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10148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