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2008年服装纺织行业用工成本分析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2008年服装纺织行业用工成本分析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2008年服装纺织行业用工成本分析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2008年服装纺织行业用工成本分析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