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2009-2012年轻卡行业竞争格局与投资咨询报告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2009-2012年轻卡行业竞争格局与投资咨询报告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2009-2012年轻卡行业竞争格局与投资咨询报告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 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https://www.icandata.com/view/106103.html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https://www.icandata.com/view/106103.html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2009-2012年轻卡行业竞争格局与投资咨询报告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106103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