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2009-2012年中国香精香料产业运行态势及投资战略研究报告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2009-2012年中国香精香料产业运行态势及投资战略研究报告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2009-2012年中国香精香料产业运行态势及投资战略研究报告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https://www.icandata.com/view/113853.html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https://www.icandata.com/view/113853.html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2009-2012年中国香精香料产业运行态势及投资战略研究报告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113853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