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2009－2012年中国橡胶制品行业市场调研及投资契机预测报告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2009－2012年中国橡胶制品行业市场调研及投资契机预测报告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2009－2012年中国橡胶制品行业市场调研及投资契机预测报告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2009－2012年中国橡胶制品行业市场调研及投资契机预测报告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