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2009-2012年中国化学农药行业调研及投资预测报告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2009-2012年中国化学农药行业调研及投资预测报告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2009-2012年中国化学农药行业调研及投资预测报告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 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https://www.icandata.com/view/118713.html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https://www.icandata.com/view/118713.html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2009-2012年中国化学农药行业调研及投资预测报告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118713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