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2009-2010年中国模拟产品行业市场调查及投资预测报告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2009-2010年中国模拟产品行业市场调查及投资预测报告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2009-2010年中国模拟产品行业市场调查及投资预测报告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2009-2010年中国模拟产品行业市场调查及投资预测报告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