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2009-2010年气动打钉枪市场分析及发展预测报告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2009-2010年气动打钉枪市场分析及发展预测报告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2009-2010年气动打钉枪市场分析及发展预测报告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2009-2010年气动打钉枪市场分析及发展预测报告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