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2009年中国金属表面处理及热处理加工行业重点企业竞争力分析报告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2009年中国金属表面处理及热处理加工行业重点企业竞争力分析报告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2009年中国金属表面处理及热处理加工行业重点企业竞争力分析报告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2009年中国金属表面处理及热处理加工行业重点企业竞争力分析报告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