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2009-2012年饮用水行业竞争格局与投资战略研究咨询报告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2009-2012年饮用水行业竞争格局与投资战略研究咨询报告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2009-2012年饮用水行业竞争格局与投资战略研究咨询报告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https://www.icandata.com/view/126869.html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https://www.icandata.com/view/126869.html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2009-2012年饮用水行业竞争格局与投资战略研究咨询报告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126869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