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2009-2012年中国灯具产业市场动态及投资前景咨询报告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2009-2012年中国灯具产业市场动态及投资前景咨询报告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2009-2012年中国灯具产业市场动态及投资前景咨询报告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https://www.icandata.com/view/128250.html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https://www.icandata.com/view/128250.html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2009-2012年中国灯具产业市场动态及投资前景咨询报告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128250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