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2009-2012年液体壁纸行业竞争格局与投资战略研究咨询报告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2009-2012年液体壁纸行业竞争格局与投资战略研究咨询报告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2009-2012年液体壁纸行业竞争格局与投资战略研究咨询报告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https://www.icandata.com/view/129830.html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https://www.icandata.com/view/129830.html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2009-2012年液体壁纸行业竞争格局与投资战略研究咨询报告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129830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