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2009-2010年场效应管市场分析及发展预测报告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2009-2010年场效应管市场分析及发展预测报告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2009-2010年场效应管市场分析及发展预测报告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2009-2010年场效应管市场分析及发展预测报告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