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集团企业风险管理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集团企业风险管理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集团企业风险管理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集团企业风险管理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