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2009-2012年二手纺织加工设备市场分析及行业发展预测报告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2009-2012年二手纺织加工设备市场分析及行业发展预测报告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2009-2012年二手纺织加工设备市场分析及行业发展预测报告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2009-2012年二手纺织加工设备市场分析及行业发展预测报告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