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2009-2012年二手建材加工设备市场分析及行业发展预测报告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2009-2012年二手建材加工设备市场分析及行业发展预测报告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2009-2012年二手建材加工设备市场分析及行业发展预测报告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2009-2012年二手建材加工设备市场分析及行业发展预测报告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