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2009-2012年承德房地产行业竞争格局与投资战略研究咨询报告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2009-2012年承德房地产行业竞争格局与投资战略研究咨询报告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2009-2012年承德房地产行业竞争格局与投资战略研究咨询报告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https://www.icandata.com/view/133563.html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https://www.icandata.com/view/133563.html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2009-2012年承德房地产行业竞争格局与投资战略研究咨询报告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133563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