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2009-2012年纺织、皮革印刷市场分析及行业发展预测报告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2009-2012年纺织、皮革印刷市场分析及行业发展预测报告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2009-2012年纺织、皮革印刷市场分析及行业发展预测报告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2009-2012年纺织、皮革印刷市场分析及行业发展预测报告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133754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