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2009-2010年库存场效应管市场分析及发展预测报告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2009-2010年库存场效应管市场分析及发展预测报告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2009-2010年库存场效应管市场分析及发展预测报告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2009-2010年库存场效应管市场分析及发展预测报告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