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2009-2010年照明加工市场调查及发展预测报告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2009-2010年照明加工市场调查及发展预测报告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2009-2010年照明加工市场调查及发展预测报告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2009-2010年照明加工市场调查及发展预测报告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