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2009-2010年钢结构、膜结构市场分析及发展预测报告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2009-2010年钢结构、膜结构市场分析及发展预测报告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2009-2010年钢结构、膜结构市场分析及发展预测报告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2009-2010年钢结构、膜结构市场分析及发展预测报告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