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2009-2010年花纹板(卷)市场分析及发展预测报告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2009-2010年花纹板(卷)市场分析及发展预测报告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2009-2010年花纹板(卷)市场分析及发展预测报告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2009-2010年花纹板(卷)市场分析及发展预测报告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