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2009-2010年建筑及模型设计市场分析及发展预测报告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2009-2010年建筑及模型设计市场分析及发展预测报告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2009-2010年建筑及模型设计市场分析及发展预测报告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2009-2010年建筑及模型设计市场分析及发展预测报告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