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2009-2012年中国工业照明行业市场调查及投资预测报告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2009-2012年中国工业照明行业市场调查及投资预测报告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2009-2012年中国工业照明行业市场调查及投资预测报告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https://www.icandata.com/view/138170.html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https://www.icandata.com/view/138170.html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2009-2012年中国工业照明行业市场调查及投资预测报告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138170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