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2009-2010年木质材料市场调查及发展预测报告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2009-2010年木质材料市场调查及发展预测报告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2009-2010年木质材料市场调查及发展预测报告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2009-2010年木质材料市场调查及发展预测报告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