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2010-2012年中国造纸机械行业市场分析及投资咨询报告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2010-2012年中国造纸机械行业市场分析及投资咨询报告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2010-2012年中国造纸机械行业市场分析及投资咨询报告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2010-2012年中国造纸机械行业市场分析及投资咨询报告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