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电池级稀土金属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电池级稀土金属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池级稀土金属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池级稀土金属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