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甲丙氨酯（INN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甲丙氨酯（INN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丙氨酯（INN）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丙氨酯（INN）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