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2010-2013年经其他加工的燕麦市场调查及发展预测报告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2010-2013年经其他加工的燕麦市场调查及发展预测报告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2010-2013年经其他加工的燕麦市场调查及发展预测报告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2010-2013年经其他加工的燕麦市场调查及发展预测报告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