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2010-2013年液化乙烯、丙烯、丁烯及丁二烯市场分析及发展预测报告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2010-2013年液化乙烯、丙烯、丁烯及丁二烯市场分析及发展预测报告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2010-2013年液化乙烯、丙烯、丁烯及丁二烯市场分析及发展预测报告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2010-2013年液化乙烯、丙烯、丁烯及丁二烯市场分析及发展预测报告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141392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