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2010-2013年二氧化钛为基本成分的颜料及制品市场分析及发展预测报告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2010-2013年二氧化钛为基本成分的颜料及制品市场分析及发展预测报告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2010-2013年二氧化钛为基本成分的颜料及制品市场分析及发展预测报告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2010-2013年二氧化钛为基本成分的颜料及制品市场分析及发展预测报告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