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2010-2013年技术分类天然橡胶（TSNR）市场分析及行业预测报告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2010-2013年技术分类天然橡胶（TSNR）市场分析及行业预测报告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2010-2013年技术分类天然橡胶（TSNR）市场分析及行业预测报告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https://www.icandata.com/view/142069.html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2010-2013年技术分类天然橡胶（TSNR）市场分析及行业预测报告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142069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