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2010-2013年皮革、再生皮革或漆皮作面的手提包市场分析及行业预测报告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2010-2013年皮革、再生皮革或漆皮作面的手提包市场分析及行业预测报告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2010-2013年皮革、再生皮革或漆皮作面的手提包市场分析及行业预测报告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2010-2013年皮革、再生皮革或漆皮作面的手提包市场分析及行业预测报告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