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2010-2013年染色三或四线斜纹布市场分析及行业发展预测报告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2010-2013年染色三或四线斜纹布市场分析及行业发展预测报告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2010-2013年染色三或四线斜纹布市场分析及行业发展预测报告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2010-2013年染色三或四线斜纹布市场分析及行业发展预测报告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