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2010-2013年染色三或四线斜纹布市场分析及行业发展预测报告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2010-2013年染色三或四线斜纹布市场分析及行业发展预测报告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2010-2013年染色三或四线斜纹布市场分析及行业发展预测报告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https://www.icandata.com/view/142382.html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https://www.icandata.com/view/142382.html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2010-2013年染色三或四线斜纹布市场分析及行业发展预测报告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142382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