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2010-2013年钢铁制门窗市场分析及行业预测报告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2010-2013年钢铁制门窗市场分析及行业预测报告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2010-2013年钢铁制门窗市场分析及行业预测报告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https://www.icandata.com/view/143067.html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https://www.icandata.com/view/143067.html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2010-2013年钢铁制门窗市场分析及行业预测报告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143067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