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2010-2013年活动铅笔市场分析及行业预测报告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2010-2013年活动铅笔市场分析及行业预测报告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2010-2013年活动铅笔市场分析及行业预测报告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2010-2013年活动铅笔市场分析及行业预测报告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