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2010-2013年拼贴画及类似装饰板市场调查及行业预测报告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2010-2013年拼贴画及类似装饰板市场调查及行业预测报告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2010-2013年拼贴画及类似装饰板市场调查及行业预测报告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2010-2013年拼贴画及类似装饰板市场调查及行业预测报告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