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2010-2012年中国凹版油墨行业市场调查及投资咨询报告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2010-2012年中国凹版油墨行业市场调查及投资咨询报告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2010-2012年中国凹版油墨行业市场调查及投资咨询报告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https://www.icandata.com/view/144405.html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https://www.icandata.com/view/144405.html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2010-2012年中国凹版油墨行业市场调查及投资咨询报告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144405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