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2010-2012年中国初级形态的聚苯乙烯及其共聚物行业市场分析及投资咨询报告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2010-2012年中国初级形态的聚苯乙烯及其共聚物行业市场分析及投资咨询报告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2010-2012年中国初级形态的聚苯乙烯及其共聚物行业市场分析及投资咨询报告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https://www.icandata.com/view/144523.html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https://www.icandata.com/view/144523.html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2010-2012年中国初级形态的聚苯乙烯及其共聚物行业市场分析及投资咨询报告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144523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