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2010-2015年中国液化天然气（LNG）行业投资分析及深度研究咨询报告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2010-2015年中国液化天然气（LNG）行业投资分析及深度研究咨询报告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2010-2015年中国液化天然气（LNG）行业投资分析及深度研究咨询报告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2010-2015年中国液化天然气（LNG）行业投资分析及深度研究咨询报告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144640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