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2010-2014年中国快餐业运行态势及发展前景正文分析报告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2010-2014年中国快餐业运行态势及发展前景正文分析报告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2010-2014年中国快餐业运行态势及发展前景正文分析报告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2010-2014年中国快餐业运行态势及发展前景正文分析报告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