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2010-2015年中国书店连锁经营行业发展前景预测与投资分析报告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2010-2015年中国书店连锁经营行业发展前景预测与投资分析报告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2010-2015年中国书店连锁经营行业发展前景预测与投资分析报告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2010-2015年中国书店连锁经营行业发展前景预测与投资分析报告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