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2010-2014年中国电影机械制造行业深度调研与战略决策咨询预测报告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2010-2014年中国电影机械制造行业深度调研与战略决策咨询预测报告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2010-2014年中国电影机械制造行业深度调研与战略决策咨询预测报告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2010-2014年中国电影机械制造行业深度调研与战略决策咨询预测报告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