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2010-2014年中国无极灯产业市场运行态势及发展前景预测分析报告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2010-2014年中国无极灯产业市场运行态势及发展前景预测分析报告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2010-2014年中国无极灯产业市场运行态势及发展前景预测分析报告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2010-2014年中国无极灯产业市场运行态势及发展前景预测分析报告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