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正餐行业市场竞争格局与战略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正餐行业市场竞争格局与战略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正餐行业市场竞争格局与战略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正餐行业市场竞争格局与战略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