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2010-2014年中国汽车车身市场深度研究及发展战略咨询报告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2010-2014年中国汽车车身市场深度研究及发展战略咨询报告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2010-2014年中国汽车车身市场深度研究及发展战略咨询报告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2010-2014年中国汽车车身市场深度研究及发展战略咨询报告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