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2010-2014年中国钙镁磷肥产业运行态势与投资前景研究报告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2010-2014年中国钙镁磷肥产业运行态势与投资前景研究报告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2010-2014年中国钙镁磷肥产业运行态势与投资前景研究报告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2010-2014年中国钙镁磷肥产业运行态势与投资前景研究报告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