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2009-2015年中国聚酯行业细分产品发展与投资战略研究报告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2009-2015年中国聚酯行业细分产品发展与投资战略研究报告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2009-2015年中国聚酯行业细分产品发展与投资战略研究报告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2009-2015年中国聚酯行业细分产品发展与投资战略研究报告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