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2010-2015年中国承德房地产行业发展前景预测及投资风险研究报告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2010-2015年中国承德房地产行业发展前景预测及投资风险研究报告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2010-2015年中国承德房地产行业发展前景预测及投资风险研究报告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2010-2015年中国承德房地产行业发展前景预测及投资风险研究报告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